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326D3" w14:textId="29FB20E1" w:rsidR="00CF2EB3" w:rsidRPr="00B5323A" w:rsidRDefault="00CD3999">
      <w:pPr>
        <w:rPr>
          <w:rFonts w:ascii="Arial" w:hAnsi="Arial" w:cs="Arial"/>
          <w:b/>
          <w:bCs/>
          <w:sz w:val="28"/>
          <w:szCs w:val="28"/>
          <w:lang w:val="en"/>
        </w:rPr>
      </w:pPr>
      <w:r w:rsidRPr="00B5323A">
        <w:rPr>
          <w:rFonts w:ascii="Arial" w:hAnsi="Arial" w:cs="Arial"/>
          <w:b/>
          <w:bCs/>
          <w:sz w:val="28"/>
          <w:szCs w:val="28"/>
          <w:lang w:val="en"/>
        </w:rPr>
        <w:t>What Every Vet</w:t>
      </w:r>
      <w:r w:rsidR="00CF0F71" w:rsidRPr="00B5323A">
        <w:rPr>
          <w:rFonts w:ascii="Arial" w:hAnsi="Arial" w:cs="Arial"/>
          <w:b/>
          <w:bCs/>
          <w:sz w:val="28"/>
          <w:szCs w:val="28"/>
          <w:lang w:val="en"/>
        </w:rPr>
        <w:t>eran</w:t>
      </w:r>
      <w:r w:rsidRPr="00B5323A">
        <w:rPr>
          <w:rFonts w:ascii="Arial" w:hAnsi="Arial" w:cs="Arial"/>
          <w:b/>
          <w:bCs/>
          <w:sz w:val="28"/>
          <w:szCs w:val="28"/>
          <w:lang w:val="en"/>
        </w:rPr>
        <w:t xml:space="preserve"> Should Know About Receiving Disability Benefits</w:t>
      </w:r>
    </w:p>
    <w:p w14:paraId="5F3BDC13" w14:textId="77777777" w:rsidR="00B5323A" w:rsidRDefault="00CD3999">
      <w:pPr>
        <w:rPr>
          <w:rFonts w:ascii="Arial" w:hAnsi="Arial" w:cs="Arial"/>
          <w:sz w:val="28"/>
          <w:szCs w:val="28"/>
          <w:lang w:val="en"/>
        </w:rPr>
      </w:pPr>
      <w:r w:rsidRPr="00B5323A">
        <w:rPr>
          <w:rFonts w:ascii="Arial" w:hAnsi="Arial" w:cs="Arial"/>
          <w:sz w:val="28"/>
          <w:szCs w:val="28"/>
          <w:lang w:val="en"/>
        </w:rPr>
        <w:t>Military personnel make many sacrifices to protect our country, sometimes giving their lives. Veterans oftentimes give up their good health, even after they return home.</w:t>
      </w:r>
      <w:r w:rsidRPr="00B5323A">
        <w:rPr>
          <w:rFonts w:ascii="Arial" w:hAnsi="Arial" w:cs="Arial"/>
          <w:sz w:val="28"/>
          <w:szCs w:val="28"/>
          <w:lang w:val="en"/>
        </w:rPr>
        <w:br/>
      </w:r>
    </w:p>
    <w:p w14:paraId="58EFD362" w14:textId="1676AD6E" w:rsidR="00CD3999" w:rsidRDefault="00CD3999">
      <w:pPr>
        <w:rPr>
          <w:rFonts w:ascii="Arial" w:hAnsi="Arial" w:cs="Arial"/>
          <w:sz w:val="28"/>
          <w:szCs w:val="28"/>
          <w:lang w:val="en"/>
        </w:rPr>
      </w:pPr>
      <w:r w:rsidRPr="00B5323A">
        <w:rPr>
          <w:rFonts w:ascii="Arial" w:hAnsi="Arial" w:cs="Arial"/>
          <w:sz w:val="28"/>
          <w:szCs w:val="28"/>
          <w:lang w:val="en"/>
        </w:rPr>
        <w:t xml:space="preserve">Individuals who experience medical conditions arising from service are eligible for disability benefits, but a number of myths make many veterans reluctant to claim them. Further, the process of receiving benefits is lengthy and confusing. </w:t>
      </w:r>
      <w:r w:rsidRPr="00B5323A">
        <w:rPr>
          <w:rFonts w:ascii="Arial" w:hAnsi="Arial" w:cs="Arial"/>
          <w:sz w:val="28"/>
          <w:szCs w:val="28"/>
          <w:lang w:val="en"/>
        </w:rPr>
        <w:br/>
      </w:r>
      <w:proofErr w:type="gramStart"/>
      <w:r w:rsidRPr="00B5323A">
        <w:rPr>
          <w:rFonts w:ascii="Arial" w:hAnsi="Arial" w:cs="Arial"/>
          <w:sz w:val="28"/>
          <w:szCs w:val="28"/>
          <w:lang w:val="en"/>
        </w:rPr>
        <w:t>Let's</w:t>
      </w:r>
      <w:proofErr w:type="gramEnd"/>
      <w:r w:rsidRPr="00B5323A">
        <w:rPr>
          <w:rFonts w:ascii="Arial" w:hAnsi="Arial" w:cs="Arial"/>
          <w:sz w:val="28"/>
          <w:szCs w:val="28"/>
          <w:lang w:val="en"/>
        </w:rPr>
        <w:t xml:space="preserve"> get to three basic truths every veteran should know about disability benefits.</w:t>
      </w:r>
    </w:p>
    <w:p w14:paraId="61E81758" w14:textId="77777777" w:rsidR="00B5323A" w:rsidRPr="00B5323A" w:rsidRDefault="00B5323A">
      <w:pPr>
        <w:rPr>
          <w:rFonts w:ascii="Arial" w:hAnsi="Arial" w:cs="Arial"/>
          <w:sz w:val="28"/>
          <w:szCs w:val="28"/>
          <w:lang w:val="en"/>
        </w:rPr>
      </w:pPr>
    </w:p>
    <w:p w14:paraId="59957D1E" w14:textId="77777777" w:rsidR="00CD3999" w:rsidRPr="00B5323A" w:rsidRDefault="00CD3999" w:rsidP="00CD3999">
      <w:pPr>
        <w:pStyle w:val="NoSpacing"/>
        <w:rPr>
          <w:rFonts w:ascii="Arial" w:hAnsi="Arial" w:cs="Arial"/>
          <w:sz w:val="28"/>
          <w:szCs w:val="28"/>
          <w:u w:val="single"/>
          <w:lang w:val="en"/>
        </w:rPr>
      </w:pPr>
      <w:r w:rsidRPr="00B5323A">
        <w:rPr>
          <w:rFonts w:ascii="Arial" w:hAnsi="Arial" w:cs="Arial"/>
          <w:sz w:val="28"/>
          <w:szCs w:val="28"/>
          <w:u w:val="single"/>
          <w:lang w:val="en"/>
        </w:rPr>
        <w:t xml:space="preserve">1. </w:t>
      </w:r>
      <w:proofErr w:type="gramStart"/>
      <w:r w:rsidRPr="00B5323A">
        <w:rPr>
          <w:rFonts w:ascii="Arial" w:hAnsi="Arial" w:cs="Arial"/>
          <w:sz w:val="28"/>
          <w:szCs w:val="28"/>
          <w:u w:val="single"/>
          <w:lang w:val="en"/>
        </w:rPr>
        <w:t>It's</w:t>
      </w:r>
      <w:proofErr w:type="gramEnd"/>
      <w:r w:rsidRPr="00B5323A">
        <w:rPr>
          <w:rFonts w:ascii="Arial" w:hAnsi="Arial" w:cs="Arial"/>
          <w:sz w:val="28"/>
          <w:szCs w:val="28"/>
          <w:u w:val="single"/>
          <w:lang w:val="en"/>
        </w:rPr>
        <w:t xml:space="preserve"> Possible Your Claim Will Be Denied</w:t>
      </w:r>
    </w:p>
    <w:p w14:paraId="572FAC90" w14:textId="77777777" w:rsidR="00B5323A" w:rsidRDefault="00CD3999" w:rsidP="00CD3999">
      <w:pPr>
        <w:pStyle w:val="NoSpacing"/>
        <w:rPr>
          <w:rFonts w:ascii="Arial" w:hAnsi="Arial" w:cs="Arial"/>
          <w:sz w:val="28"/>
          <w:szCs w:val="28"/>
          <w:lang w:val="en"/>
        </w:rPr>
      </w:pPr>
      <w:r w:rsidRPr="00B5323A">
        <w:rPr>
          <w:rFonts w:ascii="Arial" w:hAnsi="Arial" w:cs="Arial"/>
          <w:sz w:val="28"/>
          <w:szCs w:val="28"/>
          <w:lang w:val="en"/>
        </w:rPr>
        <w:t xml:space="preserve">Do not assume because a claim was denied it has no merit. Many local offices reject up to 71% of their claims because of processing errors. Even without errors, denials are common. </w:t>
      </w:r>
      <w:r w:rsidRPr="00B5323A">
        <w:rPr>
          <w:rFonts w:ascii="Arial" w:hAnsi="Arial" w:cs="Arial"/>
          <w:sz w:val="28"/>
          <w:szCs w:val="28"/>
          <w:lang w:val="en"/>
        </w:rPr>
        <w:br/>
      </w:r>
    </w:p>
    <w:p w14:paraId="322BABA2" w14:textId="4AEF3E23" w:rsidR="00B5323A" w:rsidRPr="00B5323A" w:rsidRDefault="00CD3999" w:rsidP="00CD3999">
      <w:pPr>
        <w:pStyle w:val="NoSpacing"/>
        <w:rPr>
          <w:rFonts w:ascii="Arial" w:hAnsi="Arial" w:cs="Arial"/>
          <w:sz w:val="28"/>
          <w:szCs w:val="28"/>
          <w:lang w:val="en"/>
        </w:rPr>
      </w:pPr>
      <w:bookmarkStart w:id="0" w:name="_GoBack"/>
      <w:bookmarkEnd w:id="0"/>
      <w:r w:rsidRPr="00B5323A">
        <w:rPr>
          <w:rFonts w:ascii="Arial" w:hAnsi="Arial" w:cs="Arial"/>
          <w:sz w:val="28"/>
          <w:szCs w:val="28"/>
          <w:lang w:val="en"/>
        </w:rPr>
        <w:t xml:space="preserve">A staggering number of cases are unfairly denied. </w:t>
      </w:r>
      <w:proofErr w:type="gramStart"/>
      <w:r w:rsidRPr="00B5323A">
        <w:rPr>
          <w:rFonts w:ascii="Arial" w:hAnsi="Arial" w:cs="Arial"/>
          <w:sz w:val="28"/>
          <w:szCs w:val="28"/>
          <w:lang w:val="en"/>
        </w:rPr>
        <w:t>It's</w:t>
      </w:r>
      <w:proofErr w:type="gramEnd"/>
      <w:r w:rsidRPr="00B5323A">
        <w:rPr>
          <w:rFonts w:ascii="Arial" w:hAnsi="Arial" w:cs="Arial"/>
          <w:sz w:val="28"/>
          <w:szCs w:val="28"/>
          <w:lang w:val="en"/>
        </w:rPr>
        <w:t xml:space="preserve"> an ongoing issue the VA is working hard to rectify.</w:t>
      </w:r>
      <w:r w:rsidRPr="00B5323A">
        <w:rPr>
          <w:rFonts w:ascii="Arial" w:hAnsi="Arial" w:cs="Arial"/>
          <w:sz w:val="28"/>
          <w:szCs w:val="28"/>
          <w:lang w:val="en"/>
        </w:rPr>
        <w:br/>
      </w:r>
    </w:p>
    <w:p w14:paraId="56EDBFF0" w14:textId="433061FB" w:rsidR="00CD3999" w:rsidRPr="00B5323A" w:rsidRDefault="00CD3999" w:rsidP="00CD3999">
      <w:pPr>
        <w:pStyle w:val="NoSpacing"/>
        <w:rPr>
          <w:rFonts w:ascii="Arial" w:hAnsi="Arial" w:cs="Arial"/>
          <w:sz w:val="28"/>
          <w:szCs w:val="28"/>
          <w:lang w:val="en"/>
        </w:rPr>
      </w:pPr>
      <w:r w:rsidRPr="00B5323A">
        <w:rPr>
          <w:rFonts w:ascii="Arial" w:hAnsi="Arial" w:cs="Arial"/>
          <w:sz w:val="28"/>
          <w:szCs w:val="28"/>
          <w:lang w:val="en"/>
        </w:rPr>
        <w:t xml:space="preserve">If your claim was unfairly denied, file a Notice of Disagreement.  </w:t>
      </w:r>
      <w:proofErr w:type="gramStart"/>
      <w:r w:rsidRPr="00B5323A">
        <w:rPr>
          <w:rFonts w:ascii="Arial" w:hAnsi="Arial" w:cs="Arial"/>
          <w:sz w:val="28"/>
          <w:szCs w:val="28"/>
          <w:lang w:val="en"/>
        </w:rPr>
        <w:t>You'll</w:t>
      </w:r>
      <w:proofErr w:type="gramEnd"/>
      <w:r w:rsidRPr="00B5323A">
        <w:rPr>
          <w:rFonts w:ascii="Arial" w:hAnsi="Arial" w:cs="Arial"/>
          <w:sz w:val="28"/>
          <w:szCs w:val="28"/>
          <w:lang w:val="en"/>
        </w:rPr>
        <w:t xml:space="preserve"> go through reviews until another decision is made. </w:t>
      </w:r>
    </w:p>
    <w:p w14:paraId="04382DE5" w14:textId="77777777" w:rsidR="00CD3999" w:rsidRPr="00B5323A" w:rsidRDefault="00CD3999" w:rsidP="00CD3999">
      <w:pPr>
        <w:pStyle w:val="NoSpacing"/>
        <w:rPr>
          <w:rFonts w:ascii="Arial" w:hAnsi="Arial" w:cs="Arial"/>
          <w:sz w:val="28"/>
          <w:szCs w:val="28"/>
          <w:lang w:val="en"/>
        </w:rPr>
      </w:pPr>
    </w:p>
    <w:p w14:paraId="46CDECF4" w14:textId="41BCD4B0" w:rsidR="00CD3999" w:rsidRPr="00B5323A" w:rsidRDefault="00CD3999" w:rsidP="00CD3999">
      <w:pPr>
        <w:pStyle w:val="NoSpacing"/>
        <w:rPr>
          <w:rFonts w:ascii="Arial" w:hAnsi="Arial" w:cs="Arial"/>
          <w:sz w:val="28"/>
          <w:szCs w:val="28"/>
          <w:u w:val="single"/>
          <w:lang w:val="en"/>
        </w:rPr>
      </w:pPr>
      <w:r w:rsidRPr="00B5323A">
        <w:rPr>
          <w:rFonts w:ascii="Arial" w:hAnsi="Arial" w:cs="Arial"/>
          <w:sz w:val="28"/>
          <w:szCs w:val="28"/>
          <w:u w:val="single"/>
          <w:lang w:val="en"/>
        </w:rPr>
        <w:t>2. Vets Can Claim Disability at Any Time</w:t>
      </w:r>
    </w:p>
    <w:p w14:paraId="2F70CC0C" w14:textId="77777777" w:rsidR="00B5323A" w:rsidRPr="00B5323A" w:rsidRDefault="00CD3999" w:rsidP="00CD3999">
      <w:pPr>
        <w:pStyle w:val="NoSpacing"/>
        <w:rPr>
          <w:rFonts w:ascii="Arial" w:hAnsi="Arial" w:cs="Arial"/>
          <w:sz w:val="28"/>
          <w:szCs w:val="28"/>
          <w:lang w:val="en"/>
        </w:rPr>
      </w:pPr>
      <w:r w:rsidRPr="00B5323A">
        <w:rPr>
          <w:rFonts w:ascii="Arial" w:hAnsi="Arial" w:cs="Arial"/>
          <w:sz w:val="28"/>
          <w:szCs w:val="28"/>
          <w:lang w:val="en"/>
        </w:rPr>
        <w:t xml:space="preserve">Thousands of veterans don't realize a condition was due to their service until years after the inciting incident. Furthermore, many assume they </w:t>
      </w:r>
      <w:proofErr w:type="gramStart"/>
      <w:r w:rsidRPr="00B5323A">
        <w:rPr>
          <w:rFonts w:ascii="Arial" w:hAnsi="Arial" w:cs="Arial"/>
          <w:sz w:val="28"/>
          <w:szCs w:val="28"/>
          <w:lang w:val="en"/>
        </w:rPr>
        <w:t>don't</w:t>
      </w:r>
      <w:proofErr w:type="gramEnd"/>
      <w:r w:rsidRPr="00B5323A">
        <w:rPr>
          <w:rFonts w:ascii="Arial" w:hAnsi="Arial" w:cs="Arial"/>
          <w:sz w:val="28"/>
          <w:szCs w:val="28"/>
          <w:lang w:val="en"/>
        </w:rPr>
        <w:t xml:space="preserve"> require benefits until their condition worsens. </w:t>
      </w:r>
      <w:r w:rsidRPr="00B5323A">
        <w:rPr>
          <w:rFonts w:ascii="Arial" w:hAnsi="Arial" w:cs="Arial"/>
          <w:sz w:val="28"/>
          <w:szCs w:val="28"/>
          <w:lang w:val="en"/>
        </w:rPr>
        <w:br/>
      </w:r>
    </w:p>
    <w:p w14:paraId="6508364A" w14:textId="506435CD" w:rsidR="00CD3999" w:rsidRPr="00B5323A" w:rsidRDefault="00CD3999" w:rsidP="00CD3999">
      <w:pPr>
        <w:pStyle w:val="NoSpacing"/>
        <w:rPr>
          <w:rFonts w:ascii="Arial" w:hAnsi="Arial" w:cs="Arial"/>
          <w:sz w:val="28"/>
          <w:szCs w:val="28"/>
          <w:lang w:val="en"/>
        </w:rPr>
      </w:pPr>
      <w:r w:rsidRPr="00B5323A">
        <w:rPr>
          <w:rFonts w:ascii="Arial" w:hAnsi="Arial" w:cs="Arial"/>
          <w:sz w:val="28"/>
          <w:szCs w:val="28"/>
          <w:lang w:val="en"/>
        </w:rPr>
        <w:t xml:space="preserve">Regardless of how long ago they served, veterans are permitted to file a claim for disability as long as they meet basic requirements. The issue that often arises with these cases is demonstrating a link between a veteran's disability and his or her time in service, as the evidence can be harder to provide years after. </w:t>
      </w:r>
    </w:p>
    <w:p w14:paraId="405A5CCC" w14:textId="77777777" w:rsidR="00CD3999" w:rsidRPr="00B5323A" w:rsidRDefault="00CD3999" w:rsidP="00CD3999">
      <w:pPr>
        <w:pStyle w:val="NoSpacing"/>
        <w:rPr>
          <w:rFonts w:ascii="Arial" w:hAnsi="Arial" w:cs="Arial"/>
          <w:sz w:val="28"/>
          <w:szCs w:val="28"/>
          <w:lang w:val="en"/>
        </w:rPr>
      </w:pPr>
    </w:p>
    <w:p w14:paraId="318522BD" w14:textId="664A02CD" w:rsidR="00CD3999" w:rsidRPr="00B5323A" w:rsidRDefault="00CD3999" w:rsidP="00CD3999">
      <w:pPr>
        <w:pStyle w:val="NoSpacing"/>
        <w:rPr>
          <w:rFonts w:ascii="Arial" w:hAnsi="Arial" w:cs="Arial"/>
          <w:sz w:val="28"/>
          <w:szCs w:val="28"/>
          <w:u w:val="single"/>
          <w:lang w:val="en"/>
        </w:rPr>
      </w:pPr>
      <w:r w:rsidRPr="00B5323A">
        <w:rPr>
          <w:rFonts w:ascii="Arial" w:hAnsi="Arial" w:cs="Arial"/>
          <w:sz w:val="28"/>
          <w:szCs w:val="28"/>
          <w:u w:val="single"/>
          <w:lang w:val="en"/>
        </w:rPr>
        <w:t>3. Vets Have One Year to Dispute a Rating Claim</w:t>
      </w:r>
    </w:p>
    <w:p w14:paraId="378A2D0E" w14:textId="77777777" w:rsidR="00B5323A" w:rsidRDefault="00CD3999" w:rsidP="00CD3999">
      <w:pPr>
        <w:pStyle w:val="NoSpacing"/>
        <w:rPr>
          <w:rFonts w:ascii="Arial" w:hAnsi="Arial" w:cs="Arial"/>
          <w:sz w:val="28"/>
          <w:szCs w:val="28"/>
          <w:lang w:val="en"/>
        </w:rPr>
      </w:pPr>
      <w:r w:rsidRPr="00B5323A">
        <w:rPr>
          <w:rFonts w:ascii="Arial" w:hAnsi="Arial" w:cs="Arial"/>
          <w:sz w:val="28"/>
          <w:szCs w:val="28"/>
          <w:lang w:val="en"/>
        </w:rPr>
        <w:t xml:space="preserve">Unlike filling a claim, veterans have only a year to dispute a rating provided by the VA. </w:t>
      </w:r>
      <w:r w:rsidRPr="00B5323A">
        <w:rPr>
          <w:rFonts w:ascii="Arial" w:hAnsi="Arial" w:cs="Arial"/>
          <w:sz w:val="28"/>
          <w:szCs w:val="28"/>
          <w:lang w:val="en"/>
        </w:rPr>
        <w:br/>
      </w:r>
    </w:p>
    <w:p w14:paraId="5B9268E7" w14:textId="1FD488A0" w:rsidR="00CD3999" w:rsidRPr="00B5323A" w:rsidRDefault="00CD3999" w:rsidP="00CD3999">
      <w:pPr>
        <w:pStyle w:val="NoSpacing"/>
        <w:rPr>
          <w:rFonts w:ascii="Arial" w:hAnsi="Arial" w:cs="Arial"/>
          <w:sz w:val="28"/>
          <w:szCs w:val="28"/>
          <w:lang w:val="en"/>
        </w:rPr>
      </w:pPr>
      <w:r w:rsidRPr="00B5323A">
        <w:rPr>
          <w:rFonts w:ascii="Arial" w:hAnsi="Arial" w:cs="Arial"/>
          <w:sz w:val="28"/>
          <w:szCs w:val="28"/>
          <w:lang w:val="en"/>
        </w:rPr>
        <w:t>The VA determines ratings by addressing:</w:t>
      </w:r>
    </w:p>
    <w:p w14:paraId="0195F85E" w14:textId="77777777" w:rsidR="00CF0F71" w:rsidRPr="00B5323A" w:rsidRDefault="00CF0F71" w:rsidP="00CD3999">
      <w:pPr>
        <w:pStyle w:val="NoSpacing"/>
        <w:rPr>
          <w:rFonts w:ascii="Arial" w:hAnsi="Arial" w:cs="Arial"/>
          <w:sz w:val="28"/>
          <w:szCs w:val="28"/>
          <w:lang w:val="en"/>
        </w:rPr>
      </w:pPr>
    </w:p>
    <w:p w14:paraId="07AD3993" w14:textId="77777777" w:rsidR="00CD3999" w:rsidRPr="00B5323A" w:rsidRDefault="00CD3999" w:rsidP="00CD399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  <w:lang w:val="en"/>
        </w:rPr>
      </w:pPr>
      <w:r w:rsidRPr="00B5323A">
        <w:rPr>
          <w:rFonts w:ascii="Arial" w:hAnsi="Arial" w:cs="Arial"/>
          <w:sz w:val="28"/>
          <w:szCs w:val="28"/>
          <w:lang w:val="en"/>
        </w:rPr>
        <w:lastRenderedPageBreak/>
        <w:t xml:space="preserve">Any evidence provided by you </w:t>
      </w:r>
    </w:p>
    <w:p w14:paraId="5AA52004" w14:textId="77777777" w:rsidR="00CD3999" w:rsidRPr="00B5323A" w:rsidRDefault="00CD3999" w:rsidP="00CD399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  <w:lang w:val="en"/>
        </w:rPr>
      </w:pPr>
      <w:r w:rsidRPr="00B5323A">
        <w:rPr>
          <w:rFonts w:ascii="Arial" w:hAnsi="Arial" w:cs="Arial"/>
          <w:sz w:val="28"/>
          <w:szCs w:val="28"/>
          <w:lang w:val="en"/>
        </w:rPr>
        <w:t xml:space="preserve">Mandated exams </w:t>
      </w:r>
    </w:p>
    <w:p w14:paraId="5DDE1C02" w14:textId="0CE8D0F6" w:rsidR="00CD3999" w:rsidRPr="00B5323A" w:rsidRDefault="00CD3999" w:rsidP="00CD399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  <w:lang w:val="en"/>
        </w:rPr>
      </w:pPr>
      <w:r w:rsidRPr="00B5323A">
        <w:rPr>
          <w:rFonts w:ascii="Arial" w:hAnsi="Arial" w:cs="Arial"/>
          <w:sz w:val="28"/>
          <w:szCs w:val="28"/>
          <w:lang w:val="en"/>
        </w:rPr>
        <w:t xml:space="preserve">Federal data and information from other sources </w:t>
      </w:r>
    </w:p>
    <w:p w14:paraId="16F67BA5" w14:textId="77777777" w:rsidR="00CF0F71" w:rsidRPr="00B5323A" w:rsidRDefault="00CF0F71" w:rsidP="00CD3999">
      <w:pPr>
        <w:pStyle w:val="NoSpacing"/>
        <w:rPr>
          <w:rFonts w:ascii="Arial" w:hAnsi="Arial" w:cs="Arial"/>
          <w:sz w:val="28"/>
          <w:szCs w:val="28"/>
          <w:lang w:val="en"/>
        </w:rPr>
      </w:pPr>
    </w:p>
    <w:p w14:paraId="2CE54E72" w14:textId="08F218F9" w:rsidR="00CD3999" w:rsidRPr="00B5323A" w:rsidRDefault="00CD3999" w:rsidP="00CD3999">
      <w:pPr>
        <w:pStyle w:val="NoSpacing"/>
        <w:rPr>
          <w:rFonts w:ascii="Arial" w:hAnsi="Arial" w:cs="Arial"/>
          <w:sz w:val="28"/>
          <w:szCs w:val="28"/>
          <w:lang w:val="en"/>
        </w:rPr>
      </w:pPr>
      <w:r w:rsidRPr="00B5323A">
        <w:rPr>
          <w:rFonts w:ascii="Arial" w:hAnsi="Arial" w:cs="Arial"/>
          <w:sz w:val="28"/>
          <w:szCs w:val="28"/>
          <w:lang w:val="en"/>
        </w:rPr>
        <w:t xml:space="preserve">The VA can require multiple reexaminations that can have a detrimental effect on your percentage, but these are usually reserved for individuals whose injuries may not be permanent. </w:t>
      </w:r>
    </w:p>
    <w:p w14:paraId="77530AFE" w14:textId="77777777" w:rsidR="00CD3999" w:rsidRPr="00B5323A" w:rsidRDefault="00CD3999" w:rsidP="00B5323A">
      <w:pPr>
        <w:pStyle w:val="NormalWeb"/>
        <w:spacing w:before="0" w:beforeAutospacing="0" w:after="160" w:afterAutospacing="0" w:line="259" w:lineRule="auto"/>
        <w:rPr>
          <w:rFonts w:ascii="Arial" w:eastAsiaTheme="minorHAnsi" w:hAnsi="Arial" w:cs="Arial"/>
        </w:rPr>
      </w:pPr>
    </w:p>
    <w:sectPr w:rsidR="00CD3999" w:rsidRPr="00B5323A" w:rsidSect="00CD399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7B88"/>
    <w:multiLevelType w:val="hybridMultilevel"/>
    <w:tmpl w:val="E8244E20"/>
    <w:lvl w:ilvl="0" w:tplc="0130D72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07A08"/>
    <w:multiLevelType w:val="multilevel"/>
    <w:tmpl w:val="D05A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99"/>
    <w:rsid w:val="00B5323A"/>
    <w:rsid w:val="00CD3999"/>
    <w:rsid w:val="00CF0F71"/>
    <w:rsid w:val="00C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F9BE"/>
  <w15:chartTrackingRefBased/>
  <w15:docId w15:val="{EF6654AB-FF58-412E-B66B-D530D897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3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39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D39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3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Souder, Ray</dc:creator>
  <cp:keywords/>
  <dc:description/>
  <cp:lastModifiedBy>Souder, Ray</cp:lastModifiedBy>
  <cp:revision>2</cp:revision>
  <cp:lastPrinted>2020-10-01T13:26:00Z</cp:lastPrinted>
  <dcterms:created xsi:type="dcterms:W3CDTF">2019-11-18T13:41:00Z</dcterms:created>
  <dcterms:modified xsi:type="dcterms:W3CDTF">2020-10-01T13:26:00Z</dcterms:modified>
</cp:coreProperties>
</file>